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3832"/>
        <w:gridCol w:w="5524"/>
      </w:tblGrid>
      <w:tr w:rsidR="00B6732C" w:rsidRPr="00452E8B" w14:paraId="64B1FB42" w14:textId="77777777" w:rsidTr="00D02EC2">
        <w:tc>
          <w:tcPr>
            <w:tcW w:w="3936" w:type="dxa"/>
          </w:tcPr>
          <w:p w14:paraId="3711F935" w14:textId="77777777" w:rsidR="00B6732C" w:rsidRPr="00452E8B" w:rsidRDefault="00B6732C" w:rsidP="00D02EC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35" w:type="dxa"/>
          </w:tcPr>
          <w:p w14:paraId="47923FCB" w14:textId="77777777" w:rsidR="00B6732C" w:rsidRPr="00AF0297" w:rsidRDefault="00064689" w:rsidP="00D02EC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2E8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ED3566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0A62AE8" w14:textId="77777777" w:rsidR="00B6732C" w:rsidRPr="00452E8B" w:rsidRDefault="00C55493" w:rsidP="00C32C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</w:t>
            </w:r>
            <w:r w:rsidR="00B6732C" w:rsidRPr="00452E8B">
              <w:rPr>
                <w:rFonts w:ascii="Times New Roman" w:hAnsi="Times New Roman"/>
                <w:sz w:val="24"/>
                <w:szCs w:val="24"/>
              </w:rPr>
              <w:t>в сфере обязате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льного медицинского страхования </w:t>
            </w:r>
            <w:r w:rsidR="00B6732C" w:rsidRPr="00452E8B">
              <w:rPr>
                <w:rFonts w:ascii="Times New Roman" w:hAnsi="Times New Roman"/>
                <w:sz w:val="24"/>
                <w:szCs w:val="24"/>
              </w:rPr>
              <w:t>на территории Республики Северная Осетия-Алания</w:t>
            </w:r>
          </w:p>
          <w:p w14:paraId="11C8F028" w14:textId="3C079ED8" w:rsidR="00B6732C" w:rsidRPr="00386E35" w:rsidRDefault="004218FE" w:rsidP="00996F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218FE">
              <w:rPr>
                <w:rFonts w:ascii="Times New Roman" w:hAnsi="Times New Roman"/>
                <w:color w:val="000000"/>
                <w:sz w:val="24"/>
                <w:szCs w:val="24"/>
              </w:rPr>
              <w:t>от 2</w:t>
            </w:r>
            <w:r w:rsidR="00996FC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Pr="004218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декабря 2023 года</w:t>
            </w:r>
          </w:p>
        </w:tc>
      </w:tr>
    </w:tbl>
    <w:p w14:paraId="1B00ECD1" w14:textId="77777777" w:rsidR="00B6732C" w:rsidRPr="00452E8B" w:rsidRDefault="00B6732C" w:rsidP="00BB30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89DF9A" w14:textId="77777777" w:rsidR="00B6732C" w:rsidRPr="00452E8B" w:rsidRDefault="003C2573" w:rsidP="00BB3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2E8B">
        <w:rPr>
          <w:rFonts w:ascii="Times New Roman" w:hAnsi="Times New Roman"/>
          <w:b/>
          <w:sz w:val="28"/>
          <w:szCs w:val="28"/>
        </w:rPr>
        <w:t>Перечень КСГ</w:t>
      </w:r>
      <w:r w:rsidR="00B6732C" w:rsidRPr="00452E8B">
        <w:rPr>
          <w:rFonts w:ascii="Times New Roman" w:hAnsi="Times New Roman"/>
          <w:b/>
          <w:sz w:val="28"/>
          <w:szCs w:val="28"/>
        </w:rPr>
        <w:t xml:space="preserve"> круглосуточного стационара, </w:t>
      </w:r>
    </w:p>
    <w:p w14:paraId="7D53C9F8" w14:textId="77777777" w:rsidR="00B6732C" w:rsidRDefault="00B6732C" w:rsidP="00BB3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2E8B">
        <w:rPr>
          <w:rFonts w:ascii="Times New Roman" w:hAnsi="Times New Roman"/>
          <w:b/>
          <w:sz w:val="28"/>
          <w:szCs w:val="28"/>
        </w:rPr>
        <w:t>по которым оплата</w:t>
      </w:r>
      <w:r w:rsidR="00B73C35" w:rsidRPr="00452E8B">
        <w:rPr>
          <w:rFonts w:ascii="Times New Roman" w:hAnsi="Times New Roman"/>
          <w:b/>
          <w:sz w:val="28"/>
          <w:szCs w:val="28"/>
        </w:rPr>
        <w:t xml:space="preserve"> медицинской </w:t>
      </w:r>
      <w:r w:rsidR="004E0612" w:rsidRPr="00452E8B">
        <w:rPr>
          <w:rFonts w:ascii="Times New Roman" w:hAnsi="Times New Roman"/>
          <w:b/>
          <w:sz w:val="28"/>
          <w:szCs w:val="28"/>
        </w:rPr>
        <w:t>помощи осуществляется</w:t>
      </w:r>
      <w:r w:rsidR="003C2573" w:rsidRPr="00452E8B">
        <w:rPr>
          <w:rFonts w:ascii="Times New Roman" w:hAnsi="Times New Roman"/>
          <w:b/>
          <w:sz w:val="28"/>
          <w:szCs w:val="28"/>
        </w:rPr>
        <w:t xml:space="preserve"> </w:t>
      </w:r>
      <w:r w:rsidRPr="00452E8B">
        <w:rPr>
          <w:rFonts w:ascii="Times New Roman" w:hAnsi="Times New Roman"/>
          <w:b/>
          <w:sz w:val="28"/>
          <w:szCs w:val="28"/>
        </w:rPr>
        <w:t xml:space="preserve">в полном объеме </w:t>
      </w:r>
      <w:r w:rsidR="00D44E2D" w:rsidRPr="00452E8B">
        <w:rPr>
          <w:rFonts w:ascii="Times New Roman" w:hAnsi="Times New Roman"/>
          <w:b/>
          <w:sz w:val="28"/>
          <w:szCs w:val="28"/>
        </w:rPr>
        <w:t xml:space="preserve">при длительности госпитализации 3 дня и </w:t>
      </w:r>
      <w:r w:rsidR="000366CB" w:rsidRPr="00452E8B">
        <w:rPr>
          <w:rFonts w:ascii="Times New Roman" w:hAnsi="Times New Roman"/>
          <w:b/>
          <w:sz w:val="28"/>
          <w:szCs w:val="28"/>
        </w:rPr>
        <w:t>мен</w:t>
      </w:r>
      <w:r w:rsidR="00D44E2D" w:rsidRPr="00452E8B">
        <w:rPr>
          <w:rFonts w:ascii="Times New Roman" w:hAnsi="Times New Roman"/>
          <w:b/>
          <w:sz w:val="28"/>
          <w:szCs w:val="28"/>
        </w:rPr>
        <w:t>ее</w:t>
      </w:r>
    </w:p>
    <w:p w14:paraId="127823AF" w14:textId="77777777" w:rsidR="00095B24" w:rsidRDefault="00095B24" w:rsidP="00BB3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FDBC54" w14:textId="77777777" w:rsidR="00F32A35" w:rsidRDefault="00F32A35" w:rsidP="00BB3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8216"/>
      </w:tblGrid>
      <w:tr w:rsidR="00D30D3B" w:rsidRPr="00AB0085" w14:paraId="3B98198D" w14:textId="77777777" w:rsidTr="00FB6FE4">
        <w:trPr>
          <w:cantSplit/>
          <w:trHeight w:val="345"/>
          <w:tblHeader/>
        </w:trPr>
        <w:tc>
          <w:tcPr>
            <w:tcW w:w="1277" w:type="dxa"/>
            <w:shd w:val="clear" w:color="auto" w:fill="auto"/>
            <w:vAlign w:val="center"/>
          </w:tcPr>
          <w:p w14:paraId="122EAE7F" w14:textId="77777777" w:rsidR="00D30D3B" w:rsidRPr="00AB0085" w:rsidRDefault="00D30D3B" w:rsidP="00FB6FE4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085">
              <w:rPr>
                <w:rFonts w:ascii="Times New Roman" w:hAnsi="Times New Roman"/>
                <w:b/>
                <w:sz w:val="24"/>
                <w:szCs w:val="24"/>
              </w:rPr>
              <w:t>№ КСГ</w:t>
            </w:r>
          </w:p>
        </w:tc>
        <w:tc>
          <w:tcPr>
            <w:tcW w:w="8216" w:type="dxa"/>
            <w:shd w:val="clear" w:color="auto" w:fill="auto"/>
            <w:vAlign w:val="center"/>
          </w:tcPr>
          <w:p w14:paraId="23E8F8A8" w14:textId="77777777" w:rsidR="00D30D3B" w:rsidRPr="00AB0085" w:rsidRDefault="00D30D3B" w:rsidP="0095183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085">
              <w:rPr>
                <w:rFonts w:ascii="Times New Roman" w:hAnsi="Times New Roman"/>
                <w:b/>
                <w:sz w:val="24"/>
                <w:szCs w:val="24"/>
              </w:rPr>
              <w:t>Наименование КСГ</w:t>
            </w:r>
          </w:p>
        </w:tc>
      </w:tr>
      <w:tr w:rsidR="002126A5" w:rsidRPr="00AB0085" w14:paraId="53E6CF8F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55190BDD" w14:textId="6C751697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st02.001</w:t>
            </w:r>
          </w:p>
        </w:tc>
        <w:tc>
          <w:tcPr>
            <w:tcW w:w="8216" w:type="dxa"/>
          </w:tcPr>
          <w:p w14:paraId="3CE90EBA" w14:textId="0628601A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2126A5" w:rsidRPr="00AB0085" w14:paraId="31DCF10F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58B5808E" w14:textId="62F08FB2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st02.002</w:t>
            </w:r>
          </w:p>
        </w:tc>
        <w:tc>
          <w:tcPr>
            <w:tcW w:w="8216" w:type="dxa"/>
          </w:tcPr>
          <w:p w14:paraId="4611BF19" w14:textId="55FB6F08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2126A5" w:rsidRPr="00AB0085" w14:paraId="499919CF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0418912A" w14:textId="41C58EC8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st02.003</w:t>
            </w:r>
          </w:p>
        </w:tc>
        <w:tc>
          <w:tcPr>
            <w:tcW w:w="8216" w:type="dxa"/>
          </w:tcPr>
          <w:p w14:paraId="3D859B06" w14:textId="29DF63FA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Родоразрешение</w:t>
            </w:r>
          </w:p>
        </w:tc>
      </w:tr>
      <w:tr w:rsidR="002126A5" w:rsidRPr="00AB0085" w14:paraId="51F28BE5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117FF1DE" w14:textId="530376CE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st02.004</w:t>
            </w:r>
          </w:p>
        </w:tc>
        <w:tc>
          <w:tcPr>
            <w:tcW w:w="8216" w:type="dxa"/>
          </w:tcPr>
          <w:p w14:paraId="746E990D" w14:textId="7A0B2EC8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Кесарево сечение</w:t>
            </w:r>
          </w:p>
        </w:tc>
      </w:tr>
      <w:tr w:rsidR="002126A5" w:rsidRPr="00AB0085" w14:paraId="3D3EA5FA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60EDB9EA" w14:textId="46F1A91B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st02.010</w:t>
            </w:r>
          </w:p>
        </w:tc>
        <w:tc>
          <w:tcPr>
            <w:tcW w:w="8216" w:type="dxa"/>
          </w:tcPr>
          <w:p w14:paraId="1B022B2A" w14:textId="1A0E9B01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2126A5" w:rsidRPr="00AB0085" w14:paraId="305FA694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277238BF" w14:textId="3FF15CB5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st02.011</w:t>
            </w:r>
          </w:p>
        </w:tc>
        <w:tc>
          <w:tcPr>
            <w:tcW w:w="8216" w:type="dxa"/>
          </w:tcPr>
          <w:p w14:paraId="63F7B174" w14:textId="3D5D4204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2126A5" w:rsidRPr="00AB0085" w14:paraId="2CAFC099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608643C5" w14:textId="297E54D0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st03.002</w:t>
            </w:r>
          </w:p>
        </w:tc>
        <w:tc>
          <w:tcPr>
            <w:tcW w:w="8216" w:type="dxa"/>
          </w:tcPr>
          <w:p w14:paraId="19E2CBC3" w14:textId="3DBA6653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2126A5" w:rsidRPr="00AB0085" w14:paraId="1BDED5D8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6D7C6F5E" w14:textId="6E8866DB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st05.008</w:t>
            </w:r>
          </w:p>
        </w:tc>
        <w:tc>
          <w:tcPr>
            <w:tcW w:w="8216" w:type="dxa"/>
          </w:tcPr>
          <w:p w14:paraId="59C9556B" w14:textId="32F453F2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2126A5" w:rsidRPr="00AB0085" w14:paraId="5F930F39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4EBE8F7E" w14:textId="5E5C03B2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st08.</w:t>
            </w:r>
            <w:r w:rsidR="00AB008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8216" w:type="dxa"/>
          </w:tcPr>
          <w:p w14:paraId="7F93AE4F" w14:textId="624543ED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2126A5" w:rsidRPr="00AB0085" w14:paraId="4F507E2E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27BBE7BB" w14:textId="7E02EFE6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st08.002</w:t>
            </w:r>
          </w:p>
        </w:tc>
        <w:tc>
          <w:tcPr>
            <w:tcW w:w="8216" w:type="dxa"/>
          </w:tcPr>
          <w:p w14:paraId="6EB5CB98" w14:textId="164BD336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остром лейкозе, дети*</w:t>
            </w:r>
          </w:p>
        </w:tc>
      </w:tr>
      <w:tr w:rsidR="002126A5" w:rsidRPr="00AB0085" w14:paraId="2A442F4C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51BA4776" w14:textId="77777777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st08.003</w:t>
            </w:r>
          </w:p>
          <w:p w14:paraId="5E057D35" w14:textId="72544BE9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F125E1" wp14:editId="0C46E283">
                  <wp:extent cx="3048" cy="3049"/>
                  <wp:effectExtent l="0" t="0" r="0" b="0"/>
                  <wp:docPr id="1670" name="Picture 16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0" name="Picture 167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</w:tcPr>
          <w:p w14:paraId="13A13392" w14:textId="75F2789C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2126A5" w:rsidRPr="00AB0085" w14:paraId="237F9AB6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14D7467C" w14:textId="166C70CB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st09.011</w:t>
            </w:r>
          </w:p>
        </w:tc>
        <w:tc>
          <w:tcPr>
            <w:tcW w:w="8216" w:type="dxa"/>
          </w:tcPr>
          <w:p w14:paraId="21B7CEA7" w14:textId="7209E923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2126A5" w:rsidRPr="00AB0085" w14:paraId="0BCF2111" w14:textId="77777777" w:rsidTr="00FB6FE4">
        <w:trPr>
          <w:trHeight w:val="113"/>
        </w:trPr>
        <w:tc>
          <w:tcPr>
            <w:tcW w:w="1277" w:type="dxa"/>
            <w:vAlign w:val="center"/>
          </w:tcPr>
          <w:p w14:paraId="715EFAE0" w14:textId="592FCDDF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st12.001</w:t>
            </w:r>
          </w:p>
        </w:tc>
        <w:tc>
          <w:tcPr>
            <w:tcW w:w="8216" w:type="dxa"/>
          </w:tcPr>
          <w:p w14:paraId="63CB5D82" w14:textId="0141D649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Кишечные инфекции, взрослые</w:t>
            </w:r>
          </w:p>
        </w:tc>
      </w:tr>
      <w:tr w:rsidR="002126A5" w:rsidRPr="00AB0085" w14:paraId="78A5A20A" w14:textId="77777777" w:rsidTr="00FB6FE4">
        <w:trPr>
          <w:trHeight w:val="113"/>
        </w:trPr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24343EAD" w14:textId="19F9D1B6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st12.002</w:t>
            </w:r>
          </w:p>
        </w:tc>
        <w:tc>
          <w:tcPr>
            <w:tcW w:w="8216" w:type="dxa"/>
            <w:tcBorders>
              <w:bottom w:val="single" w:sz="4" w:space="0" w:color="auto"/>
            </w:tcBorders>
          </w:tcPr>
          <w:p w14:paraId="035540DA" w14:textId="55C657A7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Кишечные инфекции, дети</w:t>
            </w:r>
          </w:p>
        </w:tc>
      </w:tr>
      <w:tr w:rsidR="002126A5" w:rsidRPr="00AB0085" w14:paraId="05004663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5858" w14:textId="23EFC69B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st12.010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7D200" w14:textId="0CFE9506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2126A5" w:rsidRPr="00AB0085" w14:paraId="19CF546D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E528" w14:textId="40A2F21D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st12.011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9C1B47" w14:textId="1DA7ADC5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2126A5" w:rsidRPr="00AB0085" w14:paraId="639EDFDA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A713" w14:textId="462F1927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st14.002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456B3" w14:textId="44C23273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2126A5" w:rsidRPr="00AB0085" w14:paraId="07ED3422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8B54" w14:textId="17E4C61C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st15.008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340D41" w14:textId="691639BB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AB0085">
              <w:rPr>
                <w:rFonts w:ascii="Times New Roman" w:hAnsi="Times New Roman"/>
                <w:sz w:val="24"/>
                <w:szCs w:val="24"/>
              </w:rPr>
              <w:t>ботулотоксина</w:t>
            </w:r>
            <w:proofErr w:type="spellEnd"/>
            <w:r w:rsidRPr="00AB0085">
              <w:rPr>
                <w:rFonts w:ascii="Times New Roman" w:hAnsi="Times New Roman"/>
                <w:sz w:val="24"/>
                <w:szCs w:val="24"/>
              </w:rPr>
              <w:t xml:space="preserve"> (уровень 1)*</w:t>
            </w:r>
          </w:p>
        </w:tc>
      </w:tr>
      <w:tr w:rsidR="002126A5" w:rsidRPr="00AB0085" w14:paraId="45980138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B4B3" w14:textId="3E90EAF3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st15.009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20148" w14:textId="14B1BC43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AB0085">
              <w:rPr>
                <w:rFonts w:ascii="Times New Roman" w:hAnsi="Times New Roman"/>
                <w:sz w:val="24"/>
                <w:szCs w:val="24"/>
              </w:rPr>
              <w:t>ботулотоксина</w:t>
            </w:r>
            <w:proofErr w:type="spellEnd"/>
            <w:r w:rsidRPr="00AB0085">
              <w:rPr>
                <w:rFonts w:ascii="Times New Roman" w:hAnsi="Times New Roman"/>
                <w:sz w:val="24"/>
                <w:szCs w:val="24"/>
              </w:rPr>
              <w:t xml:space="preserve"> (уровень 2)*</w:t>
            </w:r>
          </w:p>
        </w:tc>
      </w:tr>
      <w:tr w:rsidR="002126A5" w:rsidRPr="00AB0085" w14:paraId="42FE6930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A7EB" w14:textId="589250C1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st16.005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DD5C3" w14:textId="01901D73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Сотрясение головного мозга</w:t>
            </w:r>
          </w:p>
        </w:tc>
      </w:tr>
      <w:tr w:rsidR="002126A5" w:rsidRPr="00AB0085" w14:paraId="2233919D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3DFD" w14:textId="0030EC36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st19.007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54EDCD" w14:textId="10C686B8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2126A5" w:rsidRPr="00AB0085" w14:paraId="66B69E9D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5FA18" w14:textId="6FE27CE6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st19.038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83E30" w14:textId="2B2AEE54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126A5" w:rsidRPr="00AB0085" w14:paraId="4418B7F8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CB86" w14:textId="5EDE86FB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st19.144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F8908" w14:textId="2905D54F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2126A5" w:rsidRPr="00AB0085" w14:paraId="7467C693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8A8D" w14:textId="19ED23FA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st19.145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DF474" w14:textId="5FD51027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2126A5" w:rsidRPr="00AB0085" w14:paraId="45065EA3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FDB2" w14:textId="3989EAAA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st19.146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67F16" w14:textId="0BD97F33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2126A5" w:rsidRPr="00AB0085" w14:paraId="5B813AC4" w14:textId="77777777" w:rsidTr="00504E33">
        <w:trPr>
          <w:trHeight w:val="4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95F6B" w14:textId="47665B5A" w:rsidR="002126A5" w:rsidRPr="00AB0085" w:rsidRDefault="002126A5" w:rsidP="00FB6FE4">
            <w:pPr>
              <w:spacing w:after="4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st19.147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7E5B4D" w14:textId="36B602AA" w:rsidR="002126A5" w:rsidRPr="00AB0085" w:rsidRDefault="002126A5" w:rsidP="00504E33">
            <w:pPr>
              <w:spacing w:after="155" w:line="235" w:lineRule="auto"/>
              <w:ind w:right="8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 *</w:t>
            </w:r>
          </w:p>
        </w:tc>
      </w:tr>
      <w:tr w:rsidR="002126A5" w:rsidRPr="00AB0085" w14:paraId="1998A0F2" w14:textId="77777777" w:rsidTr="00504E33">
        <w:trPr>
          <w:trHeight w:val="52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4ACF" w14:textId="3CCB5E7E" w:rsidR="002126A5" w:rsidRPr="00FB6FE4" w:rsidRDefault="002126A5" w:rsidP="00FB6FE4">
            <w:pPr>
              <w:spacing w:after="47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st19.14</w:t>
            </w:r>
            <w:r w:rsidRPr="00AB008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7912A" w14:textId="1D5A5913" w:rsidR="002126A5" w:rsidRPr="00AB0085" w:rsidRDefault="002126A5" w:rsidP="002126A5">
            <w:pPr>
              <w:spacing w:after="155" w:line="235" w:lineRule="auto"/>
              <w:ind w:right="8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2126A5" w:rsidRPr="00AB0085" w14:paraId="25DF57D3" w14:textId="77777777" w:rsidTr="00FB6FE4">
        <w:trPr>
          <w:trHeight w:val="2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F959A" w14:textId="6DE22E95" w:rsidR="00FB6FE4" w:rsidRPr="00FB6FE4" w:rsidRDefault="002126A5" w:rsidP="00FB6FE4">
            <w:pPr>
              <w:spacing w:after="14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st19.14</w:t>
            </w:r>
            <w:r w:rsidR="00FB6FE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B3C92" w14:textId="4BD36117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2126A5" w:rsidRPr="00AB0085" w14:paraId="7FDCA1FD" w14:textId="77777777" w:rsidTr="00504E33">
        <w:trPr>
          <w:trHeight w:val="50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6364" w14:textId="77777777" w:rsidR="002126A5" w:rsidRPr="00AB0085" w:rsidRDefault="002126A5" w:rsidP="00FB6FE4">
            <w:pPr>
              <w:spacing w:after="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 xml:space="preserve">st19.150 </w:t>
            </w:r>
            <w:r w:rsidRPr="00AB00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897E1B" wp14:editId="53B7982A">
                  <wp:extent cx="3048" cy="3048"/>
                  <wp:effectExtent l="0" t="0" r="0" b="0"/>
                  <wp:docPr id="2973" name="Picture 29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3" name="Picture 297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B847F9" w14:textId="161ECC1F" w:rsidR="002126A5" w:rsidRPr="00AB0085" w:rsidRDefault="002126A5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55729A" wp14:editId="7A1A54A2">
                  <wp:extent cx="3048" cy="3049"/>
                  <wp:effectExtent l="0" t="0" r="0" b="0"/>
                  <wp:docPr id="2974" name="Picture 29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74" name="Picture 297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ADDBF8" w14:textId="07408BE5" w:rsidR="002126A5" w:rsidRPr="00AB0085" w:rsidRDefault="002126A5" w:rsidP="002126A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13724A" w:rsidRPr="00AB0085" w14:paraId="30631BC8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F008" w14:textId="0623B525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st19.151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61868" w14:textId="7E510274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 *</w:t>
            </w:r>
          </w:p>
        </w:tc>
      </w:tr>
      <w:tr w:rsidR="0013724A" w:rsidRPr="00AB0085" w14:paraId="5204B9AB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DA4DD" w14:textId="22E9041D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st19.152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AB0FE" w14:textId="04D81BAC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 *</w:t>
            </w:r>
          </w:p>
        </w:tc>
      </w:tr>
      <w:tr w:rsidR="0013724A" w:rsidRPr="00AB0085" w14:paraId="487F7E5E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3B435" w14:textId="604FA4CD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st19.153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51BFD" w14:textId="71AA5A57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 *</w:t>
            </w:r>
          </w:p>
        </w:tc>
      </w:tr>
      <w:tr w:rsidR="0013724A" w:rsidRPr="00AB0085" w14:paraId="5E7BE232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C499" w14:textId="6A722543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st19.154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6035E" w14:textId="2F58B909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 *</w:t>
            </w:r>
          </w:p>
        </w:tc>
      </w:tr>
      <w:tr w:rsidR="0013724A" w:rsidRPr="00AB0085" w14:paraId="5F3832FB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8915" w14:textId="380C5E8C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st19.155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4BA34" w14:textId="79BF6ACE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13724A" w:rsidRPr="00AB0085" w14:paraId="5841BB1D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BC13" w14:textId="4D93E737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st19.156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3E62B" w14:textId="3F714730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13724A" w:rsidRPr="00AB0085" w14:paraId="0DE1C8CA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29EA" w14:textId="3E1A1853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st19.157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8E2CD" w14:textId="77C4DB12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 *</w:t>
            </w:r>
          </w:p>
        </w:tc>
      </w:tr>
      <w:tr w:rsidR="0013724A" w:rsidRPr="00AB0085" w14:paraId="156B2638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09998" w14:textId="0A23FED9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st19.158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11624" w14:textId="56152B30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13724A" w:rsidRPr="00AB0085" w14:paraId="04E4AEC0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E8B83" w14:textId="21F48461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st19.159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B16C0" w14:textId="0526AEC7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13724A" w:rsidRPr="00AB0085" w14:paraId="747B05FB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BDE9" w14:textId="3C8743E5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 xml:space="preserve">st19.160 </w:t>
            </w:r>
            <w:r w:rsidRPr="00AB00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448D0C" wp14:editId="5CE3CB91">
                  <wp:extent cx="3048" cy="3049"/>
                  <wp:effectExtent l="0" t="0" r="0" b="0"/>
                  <wp:docPr id="4387" name="Picture 43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7" name="Picture 438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27C65" w14:textId="380BAFB5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13724A" w:rsidRPr="00AB0085" w14:paraId="3333FF5D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5F7A" w14:textId="2A055B16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st19.161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975E" w14:textId="1E2A9701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 *</w:t>
            </w:r>
          </w:p>
        </w:tc>
      </w:tr>
      <w:tr w:rsidR="0013724A" w:rsidRPr="00AB0085" w14:paraId="5538AC35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6355" w14:textId="2A841391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 xml:space="preserve">st19.162 </w:t>
            </w:r>
            <w:r w:rsidRPr="00AB008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EF5A79" wp14:editId="246EA1A9">
                  <wp:extent cx="3048" cy="3049"/>
                  <wp:effectExtent l="0" t="0" r="0" b="0"/>
                  <wp:docPr id="4391" name="Picture 43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1" name="Picture 439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" cy="3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97D5" w14:textId="62EFCDF0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 *</w:t>
            </w:r>
          </w:p>
        </w:tc>
      </w:tr>
      <w:tr w:rsidR="0013724A" w:rsidRPr="00AB0085" w14:paraId="4DE496A1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1F55" w14:textId="11F351D3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st19.082</w:t>
            </w:r>
          </w:p>
        </w:tc>
        <w:tc>
          <w:tcPr>
            <w:tcW w:w="8216" w:type="dxa"/>
          </w:tcPr>
          <w:p w14:paraId="24B1A3C6" w14:textId="7F174310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Лучевая терапия (уровень 8)</w:t>
            </w:r>
          </w:p>
        </w:tc>
      </w:tr>
      <w:tr w:rsidR="0013724A" w:rsidRPr="00AB0085" w14:paraId="52C25C3D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8510" w14:textId="3E96C892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st19.090</w:t>
            </w:r>
          </w:p>
        </w:tc>
        <w:tc>
          <w:tcPr>
            <w:tcW w:w="8216" w:type="dxa"/>
          </w:tcPr>
          <w:p w14:paraId="4BC4AA34" w14:textId="3A74B107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3724A" w:rsidRPr="00AB0085" w14:paraId="76A078DD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77B7" w14:textId="3999565E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st19.094</w:t>
            </w:r>
          </w:p>
        </w:tc>
        <w:tc>
          <w:tcPr>
            <w:tcW w:w="8216" w:type="dxa"/>
          </w:tcPr>
          <w:p w14:paraId="54525C01" w14:textId="29B828E5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3724A" w:rsidRPr="00AB0085" w14:paraId="4817CAC1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A2B6" w14:textId="4A931902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st19.097</w:t>
            </w:r>
          </w:p>
        </w:tc>
        <w:tc>
          <w:tcPr>
            <w:tcW w:w="8216" w:type="dxa"/>
          </w:tcPr>
          <w:p w14:paraId="74F3CD4C" w14:textId="19059A62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3724A" w:rsidRPr="00AB0085" w14:paraId="644C5E93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288D" w14:textId="333DDAE2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st19.</w:t>
            </w:r>
            <w:r w:rsidRPr="00AB008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216" w:type="dxa"/>
          </w:tcPr>
          <w:p w14:paraId="0D828C48" w14:textId="07005621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13724A" w:rsidRPr="00AB0085" w14:paraId="43E43926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524FC" w14:textId="3016A022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st20.005</w:t>
            </w:r>
          </w:p>
        </w:tc>
        <w:tc>
          <w:tcPr>
            <w:tcW w:w="8216" w:type="dxa"/>
          </w:tcPr>
          <w:p w14:paraId="6BF8D3DA" w14:textId="32F4F021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3724A" w:rsidRPr="00AB0085" w14:paraId="412BC70B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3076" w14:textId="6F0A10C4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st20.006</w:t>
            </w:r>
          </w:p>
        </w:tc>
        <w:tc>
          <w:tcPr>
            <w:tcW w:w="8216" w:type="dxa"/>
          </w:tcPr>
          <w:p w14:paraId="025CE78D" w14:textId="79ACE80B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3724A" w:rsidRPr="00AB0085" w14:paraId="74FDFE43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BB07" w14:textId="703215ED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st20.010</w:t>
            </w:r>
          </w:p>
        </w:tc>
        <w:tc>
          <w:tcPr>
            <w:tcW w:w="8216" w:type="dxa"/>
          </w:tcPr>
          <w:p w14:paraId="0A36D7B5" w14:textId="794EE7D4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13724A" w:rsidRPr="00AB0085" w14:paraId="61AD0625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0436E" w14:textId="4C802680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st21.001</w:t>
            </w:r>
          </w:p>
        </w:tc>
        <w:tc>
          <w:tcPr>
            <w:tcW w:w="8216" w:type="dxa"/>
          </w:tcPr>
          <w:p w14:paraId="3DF7ACCD" w14:textId="63209757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13724A" w:rsidRPr="00AB0085" w14:paraId="162EDD10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92D5" w14:textId="6B51CAA6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st21.002</w:t>
            </w:r>
          </w:p>
        </w:tc>
        <w:tc>
          <w:tcPr>
            <w:tcW w:w="8216" w:type="dxa"/>
          </w:tcPr>
          <w:p w14:paraId="13FAC39B" w14:textId="745AD106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13724A" w:rsidRPr="00AB0085" w14:paraId="19149D3A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7ACB" w14:textId="3E548BFF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st21.00</w:t>
            </w:r>
            <w:r w:rsidRPr="00AB008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216" w:type="dxa"/>
          </w:tcPr>
          <w:p w14:paraId="17EA7845" w14:textId="5B11CD03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З)</w:t>
            </w:r>
          </w:p>
        </w:tc>
      </w:tr>
      <w:tr w:rsidR="0013724A" w:rsidRPr="00AB0085" w14:paraId="04F7C1EC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695A" w14:textId="4B3628AB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st21.004</w:t>
            </w:r>
          </w:p>
        </w:tc>
        <w:tc>
          <w:tcPr>
            <w:tcW w:w="8216" w:type="dxa"/>
          </w:tcPr>
          <w:p w14:paraId="2A366CC6" w14:textId="54F2D36A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13724A" w:rsidRPr="00AB0085" w14:paraId="765D8CDA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33FB" w14:textId="26D2D9C9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st21.005</w:t>
            </w:r>
          </w:p>
        </w:tc>
        <w:tc>
          <w:tcPr>
            <w:tcW w:w="8216" w:type="dxa"/>
          </w:tcPr>
          <w:p w14:paraId="6DF1F554" w14:textId="688063F0" w:rsidR="0013724A" w:rsidRPr="00AB0085" w:rsidRDefault="0013724A" w:rsidP="0013724A">
            <w:pPr>
              <w:spacing w:after="91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13724A" w:rsidRPr="00AB0085" w14:paraId="6F873884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726A" w14:textId="2903A4FC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st21.00</w:t>
            </w:r>
            <w:r w:rsidRPr="00AB008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216" w:type="dxa"/>
          </w:tcPr>
          <w:p w14:paraId="32BF4A04" w14:textId="0BDD2AB9" w:rsidR="0013724A" w:rsidRPr="00AB0085" w:rsidRDefault="0013724A" w:rsidP="0013724A">
            <w:pPr>
              <w:spacing w:after="93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13724A" w:rsidRPr="00AB0085" w14:paraId="1CD2EFF2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2195" w14:textId="79FEE4CF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st21.009</w:t>
            </w:r>
          </w:p>
        </w:tc>
        <w:tc>
          <w:tcPr>
            <w:tcW w:w="8216" w:type="dxa"/>
          </w:tcPr>
          <w:p w14:paraId="01650DE6" w14:textId="465F6DC0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AB0085">
              <w:rPr>
                <w:rFonts w:ascii="Times New Roman" w:hAnsi="Times New Roman"/>
                <w:sz w:val="24"/>
                <w:szCs w:val="24"/>
              </w:rPr>
              <w:t>факоэмульсификация</w:t>
            </w:r>
            <w:proofErr w:type="spellEnd"/>
            <w:r w:rsidRPr="00AB0085">
              <w:rPr>
                <w:rFonts w:ascii="Times New Roman" w:hAnsi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13724A" w:rsidRPr="00AB0085" w14:paraId="0928FC1C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E404" w14:textId="35867E23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st25.00</w:t>
            </w:r>
            <w:r w:rsidRPr="00AB008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216" w:type="dxa"/>
          </w:tcPr>
          <w:p w14:paraId="71774F45" w14:textId="56022D6C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13724A" w:rsidRPr="00AB0085" w14:paraId="3414F468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8356" w14:textId="73D83FC6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st27.012</w:t>
            </w:r>
          </w:p>
        </w:tc>
        <w:tc>
          <w:tcPr>
            <w:tcW w:w="8216" w:type="dxa"/>
          </w:tcPr>
          <w:p w14:paraId="6C272074" w14:textId="2C957DCC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13724A" w:rsidRPr="00AB0085" w14:paraId="5BC72B7E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13C6" w14:textId="680E43A3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st30.006</w:t>
            </w:r>
          </w:p>
        </w:tc>
        <w:tc>
          <w:tcPr>
            <w:tcW w:w="8216" w:type="dxa"/>
          </w:tcPr>
          <w:p w14:paraId="15904C2E" w14:textId="7E07D4B8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13724A" w:rsidRPr="00AB0085" w14:paraId="52A80B73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3BA16" w14:textId="38D8A4BB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st30.010</w:t>
            </w:r>
          </w:p>
        </w:tc>
        <w:tc>
          <w:tcPr>
            <w:tcW w:w="8216" w:type="dxa"/>
          </w:tcPr>
          <w:p w14:paraId="7CD6AC97" w14:textId="0D78A057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13724A" w:rsidRPr="00AB0085" w14:paraId="6A78E53E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C1884" w14:textId="794764BA" w:rsidR="0013724A" w:rsidRPr="00AB0085" w:rsidRDefault="0013724A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st30.011</w:t>
            </w:r>
          </w:p>
        </w:tc>
        <w:tc>
          <w:tcPr>
            <w:tcW w:w="8216" w:type="dxa"/>
            <w:tcBorders>
              <w:bottom w:val="single" w:sz="4" w:space="0" w:color="auto"/>
            </w:tcBorders>
          </w:tcPr>
          <w:p w14:paraId="17D53C59" w14:textId="67ABE911" w:rsidR="0013724A" w:rsidRPr="00AB0085" w:rsidRDefault="0013724A" w:rsidP="0013724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944844" w:rsidRPr="00AB0085" w14:paraId="6698AA69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5D3B" w14:textId="148BDE44" w:rsidR="00944844" w:rsidRPr="00AB0085" w:rsidRDefault="00944844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st30.012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874E0" w14:textId="2A056DA0" w:rsidR="00944844" w:rsidRPr="00AB0085" w:rsidRDefault="00944844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944844" w:rsidRPr="00AB0085" w14:paraId="2F228D10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73DC" w14:textId="631E4867" w:rsidR="00944844" w:rsidRPr="00AB0085" w:rsidRDefault="00944844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st30.014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F801C" w14:textId="2D4B59B5" w:rsidR="00944844" w:rsidRPr="00AB0085" w:rsidRDefault="00944844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944844" w:rsidRPr="00AB0085" w14:paraId="77E1B27F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A5EF3" w14:textId="0DE819BA" w:rsidR="00944844" w:rsidRPr="00AB0085" w:rsidRDefault="00944844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st30.016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697CB2" w14:textId="3EBD52A4" w:rsidR="00944844" w:rsidRPr="00AB0085" w:rsidRDefault="00944844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944844" w:rsidRPr="00AB0085" w14:paraId="34A98693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9951" w14:textId="6E9E9FE1" w:rsidR="00944844" w:rsidRPr="00AB0085" w:rsidRDefault="00944844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st31.017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B708C" w14:textId="001827E9" w:rsidR="00944844" w:rsidRPr="00AB0085" w:rsidRDefault="00944844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AB0085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AB00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0085">
              <w:rPr>
                <w:rFonts w:ascii="Times New Roman" w:hAnsi="Times New Roman"/>
                <w:sz w:val="24"/>
                <w:szCs w:val="24"/>
              </w:rPr>
              <w:t>situ</w:t>
            </w:r>
            <w:proofErr w:type="spellEnd"/>
            <w:r w:rsidRPr="00AB0085">
              <w:rPr>
                <w:rFonts w:ascii="Times New Roman" w:hAnsi="Times New Roman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944844" w:rsidRPr="00AB0085" w14:paraId="27A57F0E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ED800" w14:textId="7D394FA6" w:rsidR="00944844" w:rsidRPr="00AB0085" w:rsidRDefault="00944844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st32.002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14D0B" w14:textId="39BFD050" w:rsidR="00944844" w:rsidRPr="00AB0085" w:rsidRDefault="00944844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944844" w:rsidRPr="00AB0085" w14:paraId="14EFC89D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10AF" w14:textId="26E271AA" w:rsidR="00944844" w:rsidRPr="00AB0085" w:rsidRDefault="00944844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st32.016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4BFD3" w14:textId="0EA76F86" w:rsidR="00944844" w:rsidRPr="00AB0085" w:rsidRDefault="00944844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944844" w:rsidRPr="00AB0085" w14:paraId="341201F7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E309" w14:textId="2C51C27D" w:rsidR="00944844" w:rsidRPr="00AB0085" w:rsidRDefault="00944844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st34.002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5AC5C" w14:textId="486E1C5B" w:rsidR="00944844" w:rsidRPr="00AB0085" w:rsidRDefault="00944844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944844" w:rsidRPr="00AB0085" w14:paraId="619EB0A0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3194" w14:textId="7BE980DA" w:rsidR="00944844" w:rsidRPr="00AB0085" w:rsidRDefault="00944844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</w:t>
            </w:r>
            <w:r w:rsidRPr="00AB008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4D43B" w14:textId="43429D22" w:rsidR="00944844" w:rsidRPr="00AB0085" w:rsidRDefault="00944844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Комплексное лечение с применением препаратов иммуноглобулина*</w:t>
            </w:r>
          </w:p>
        </w:tc>
      </w:tr>
      <w:tr w:rsidR="00A662E3" w:rsidRPr="00AB0085" w14:paraId="201C0966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D81F" w14:textId="0C4B9172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st36.007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1E99E" w14:textId="6D930587" w:rsidR="00A662E3" w:rsidRPr="00AB0085" w:rsidRDefault="00A662E3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A662E3" w:rsidRPr="00AB0085" w14:paraId="4DF31281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4DF7" w14:textId="7F6630C4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st36.009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8FA9C" w14:textId="3C4806A0" w:rsidR="00A662E3" w:rsidRPr="00AB0085" w:rsidRDefault="00A662E3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0085">
              <w:rPr>
                <w:rFonts w:ascii="Times New Roman" w:hAnsi="Times New Roman"/>
                <w:sz w:val="24"/>
                <w:szCs w:val="24"/>
              </w:rPr>
              <w:t>Реинфузия</w:t>
            </w:r>
            <w:proofErr w:type="spellEnd"/>
            <w:r w:rsidRPr="00AB00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0085">
              <w:rPr>
                <w:rFonts w:ascii="Times New Roman" w:hAnsi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A662E3" w:rsidRPr="00AB0085" w14:paraId="3984E262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C4EB" w14:textId="0C3DFAD8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st36.010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42DFB" w14:textId="32330842" w:rsidR="00A662E3" w:rsidRPr="00AB0085" w:rsidRDefault="00A662E3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AB0085">
              <w:rPr>
                <w:rFonts w:ascii="Times New Roman" w:hAnsi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A662E3" w:rsidRPr="00AB0085" w14:paraId="055A06AC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93A2" w14:textId="111A9807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</w:t>
            </w:r>
            <w:r w:rsidRPr="00AB008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011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57302" w14:textId="6AD0A789" w:rsidR="00A662E3" w:rsidRPr="00AB0085" w:rsidRDefault="00A662E3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Экстракорпоральная мембранная оксигенация</w:t>
            </w:r>
          </w:p>
        </w:tc>
      </w:tr>
      <w:tr w:rsidR="00A662E3" w:rsidRPr="00AB0085" w14:paraId="1DE81B5C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9A05" w14:textId="711E8F90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st36.024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7B218" w14:textId="61B8319F" w:rsidR="00A662E3" w:rsidRPr="00AB0085" w:rsidRDefault="00A662E3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0085">
              <w:rPr>
                <w:rFonts w:ascii="Times New Roman" w:hAnsi="Times New Roman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A662E3" w:rsidRPr="00AB0085" w14:paraId="4B1D7F39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6DB0" w14:textId="2A704252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st36.025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2EDE6" w14:textId="72548E87" w:rsidR="00A662E3" w:rsidRPr="00AB0085" w:rsidRDefault="00A662E3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 xml:space="preserve">Проведение иммунизации против </w:t>
            </w:r>
            <w:proofErr w:type="spellStart"/>
            <w:r w:rsidRPr="00AB0085">
              <w:rPr>
                <w:rFonts w:ascii="Times New Roman" w:hAnsi="Times New Roman"/>
                <w:sz w:val="24"/>
                <w:szCs w:val="24"/>
              </w:rPr>
              <w:t>респираторносинцитиальной</w:t>
            </w:r>
            <w:proofErr w:type="spellEnd"/>
            <w:r w:rsidRPr="00AB0085">
              <w:rPr>
                <w:rFonts w:ascii="Times New Roman" w:hAnsi="Times New Roman"/>
                <w:sz w:val="24"/>
                <w:szCs w:val="24"/>
              </w:rPr>
              <w:t xml:space="preserve"> вирусной инфекции (уровень 1)</w:t>
            </w:r>
          </w:p>
        </w:tc>
      </w:tr>
      <w:tr w:rsidR="00A662E3" w:rsidRPr="00AB0085" w14:paraId="4AFD4FF1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69269" w14:textId="1B5FC8D1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st36.026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4BA4C8" w14:textId="30ECD538" w:rsidR="00A662E3" w:rsidRPr="00AB0085" w:rsidRDefault="00A662E3" w:rsidP="0094484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 xml:space="preserve">Проведение иммунизации против </w:t>
            </w:r>
            <w:proofErr w:type="spellStart"/>
            <w:r w:rsidRPr="00AB0085">
              <w:rPr>
                <w:rFonts w:ascii="Times New Roman" w:hAnsi="Times New Roman"/>
                <w:sz w:val="24"/>
                <w:szCs w:val="24"/>
              </w:rPr>
              <w:t>респираторносинцитиальной</w:t>
            </w:r>
            <w:proofErr w:type="spellEnd"/>
            <w:r w:rsidRPr="00AB0085">
              <w:rPr>
                <w:rFonts w:ascii="Times New Roman" w:hAnsi="Times New Roman"/>
                <w:sz w:val="24"/>
                <w:szCs w:val="24"/>
              </w:rPr>
              <w:t xml:space="preserve"> вирусной инфекции (уровень 2)</w:t>
            </w:r>
          </w:p>
        </w:tc>
      </w:tr>
      <w:tr w:rsidR="00A662E3" w:rsidRPr="00AB0085" w14:paraId="5326270C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AEBC" w14:textId="6F2D002A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st36.028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880" w14:textId="5951EE07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A662E3" w:rsidRPr="00AB0085" w14:paraId="1E6E4C3C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DB4F" w14:textId="51CE5D3B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st36.029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1BE" w14:textId="37257A6E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A662E3" w:rsidRPr="00AB0085" w14:paraId="2846ADCB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54D8" w14:textId="24B7AC8A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st36.030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9B0A" w14:textId="33D6996A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A662E3" w:rsidRPr="00AB0085" w14:paraId="45124C5C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1273" w14:textId="3217FF14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st36.031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871D" w14:textId="4AC84DFA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4)*</w:t>
            </w:r>
          </w:p>
        </w:tc>
      </w:tr>
      <w:tr w:rsidR="00A662E3" w:rsidRPr="00AB0085" w14:paraId="193A1708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43AE" w14:textId="16BB6E24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st36.032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5761" w14:textId="01643AD4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5)*</w:t>
            </w:r>
          </w:p>
        </w:tc>
      </w:tr>
      <w:tr w:rsidR="00A662E3" w:rsidRPr="00AB0085" w14:paraId="478F2583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4BDF" w14:textId="6ACF78D3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st36.033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8C2B" w14:textId="7D3183AB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6)*</w:t>
            </w:r>
          </w:p>
        </w:tc>
      </w:tr>
      <w:tr w:rsidR="00A662E3" w:rsidRPr="00AB0085" w14:paraId="4B4F0BA2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EEE6" w14:textId="29F84572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st36.034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E55E" w14:textId="6F954136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7)*</w:t>
            </w:r>
          </w:p>
        </w:tc>
      </w:tr>
      <w:tr w:rsidR="00A662E3" w:rsidRPr="00AB0085" w14:paraId="01103EC2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2071" w14:textId="1E0DC948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st36.035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59AE" w14:textId="4BF3B75E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8)*</w:t>
            </w:r>
          </w:p>
        </w:tc>
      </w:tr>
      <w:tr w:rsidR="00A662E3" w:rsidRPr="00AB0085" w14:paraId="0AB1F066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4415" w14:textId="2FC90C1D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st36.036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CEE5" w14:textId="5FCE69A3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9)*</w:t>
            </w:r>
          </w:p>
        </w:tc>
      </w:tr>
      <w:tr w:rsidR="00A662E3" w:rsidRPr="00AB0085" w14:paraId="79DFF3BD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3E49" w14:textId="64F864FC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st36.037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06D" w14:textId="0CB77FEA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10)*</w:t>
            </w:r>
          </w:p>
        </w:tc>
      </w:tr>
      <w:tr w:rsidR="00A662E3" w:rsidRPr="00AB0085" w14:paraId="61C4B363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9A77" w14:textId="46C67C32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st36.038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83FF" w14:textId="76B2E47C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11)*</w:t>
            </w:r>
          </w:p>
        </w:tc>
      </w:tr>
      <w:tr w:rsidR="00A662E3" w:rsidRPr="00AB0085" w14:paraId="0C5C7502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D094" w14:textId="141580DC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st36.039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A206" w14:textId="47F456E4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12)*</w:t>
            </w:r>
          </w:p>
        </w:tc>
      </w:tr>
      <w:tr w:rsidR="00A662E3" w:rsidRPr="00AB0085" w14:paraId="3D2C6188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8360" w14:textId="681786F9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st36.040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D5D0" w14:textId="03B64DC3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13)*</w:t>
            </w:r>
          </w:p>
        </w:tc>
      </w:tr>
      <w:tr w:rsidR="00A662E3" w:rsidRPr="00AB0085" w14:paraId="1C90566F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777E" w14:textId="035231FF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st36.041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BDB" w14:textId="03D1D8A8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14)*</w:t>
            </w:r>
          </w:p>
        </w:tc>
      </w:tr>
      <w:tr w:rsidR="00A662E3" w:rsidRPr="00AB0085" w14:paraId="3F9AEE44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AACD" w14:textId="65DBEFDE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st36.042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6970" w14:textId="24715BF5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15)*</w:t>
            </w:r>
          </w:p>
        </w:tc>
      </w:tr>
      <w:tr w:rsidR="00A662E3" w:rsidRPr="00AB0085" w14:paraId="71779210" w14:textId="77777777" w:rsidTr="00FB6FE4">
        <w:trPr>
          <w:trHeight w:val="11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74DB" w14:textId="026C72EB" w:rsidR="00A662E3" w:rsidRPr="00AB0085" w:rsidRDefault="00A662E3" w:rsidP="00FB6FE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st36.043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BA58" w14:textId="2BE17EF3" w:rsidR="00A662E3" w:rsidRPr="00AB0085" w:rsidRDefault="00A662E3" w:rsidP="00A662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16)*</w:t>
            </w:r>
          </w:p>
        </w:tc>
      </w:tr>
      <w:tr w:rsidR="00A662E3" w:rsidRPr="00AB0085" w14:paraId="4CCBEBC1" w14:textId="04D00BEB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F724" w14:textId="0AF38CB0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B0085">
              <w:rPr>
                <w:rFonts w:ascii="Times New Roman" w:eastAsia="Times New Roman" w:hAnsi="Times New Roman"/>
                <w:sz w:val="24"/>
                <w:szCs w:val="24"/>
              </w:rPr>
              <w:t>st36.04</w:t>
            </w:r>
            <w:r w:rsidRPr="00AB008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EF78" w14:textId="2DA091CE" w:rsidR="00A662E3" w:rsidRPr="00AB0085" w:rsidRDefault="00A662E3" w:rsidP="00A66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17)*</w:t>
            </w:r>
          </w:p>
        </w:tc>
      </w:tr>
      <w:tr w:rsidR="00A662E3" w:rsidRPr="00AB0085" w14:paraId="01A979DB" w14:textId="77777777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3B2F" w14:textId="5A1B10E1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st36.045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6FB6" w14:textId="5B6371C3" w:rsidR="00A662E3" w:rsidRPr="00AB0085" w:rsidRDefault="00A662E3" w:rsidP="00A66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18)*</w:t>
            </w:r>
          </w:p>
        </w:tc>
      </w:tr>
      <w:tr w:rsidR="00A662E3" w:rsidRPr="00AB0085" w14:paraId="35A3F627" w14:textId="77777777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1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31F7" w14:textId="11102082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st36.046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84A9" w14:textId="32BBC676" w:rsidR="00A662E3" w:rsidRPr="00AB0085" w:rsidRDefault="00A662E3" w:rsidP="00A66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19)*</w:t>
            </w:r>
          </w:p>
        </w:tc>
      </w:tr>
      <w:tr w:rsidR="00A662E3" w:rsidRPr="00AB0085" w14:paraId="1C05825C" w14:textId="77777777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0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C081" w14:textId="68B96F49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st36.047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EDF4" w14:textId="53392BF8" w:rsidR="00A662E3" w:rsidRPr="00AB0085" w:rsidRDefault="00A662E3" w:rsidP="00FB6FE4">
            <w:pPr>
              <w:spacing w:after="120" w:line="238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085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20)*</w:t>
            </w:r>
          </w:p>
        </w:tc>
      </w:tr>
      <w:tr w:rsidR="00A662E3" w:rsidRPr="00AB0085" w14:paraId="3A89E3D0" w14:textId="77777777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8216" w:type="dxa"/>
          <w:trHeight w:val="762"/>
        </w:trPr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C27EDE" w14:textId="1D841BCD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62E3" w:rsidRPr="00AB0085" w14:paraId="6254AA1D" w14:textId="77777777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8216" w:type="dxa"/>
          <w:trHeight w:val="762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5268D" w14:textId="702B5459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662E3" w:rsidRPr="00AB0085" w14:paraId="5AD18D9B" w14:textId="77777777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8216" w:type="dxa"/>
          <w:trHeight w:val="762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1499B" w14:textId="494FC21C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662E3" w:rsidRPr="00AB0085" w14:paraId="506325D9" w14:textId="77777777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8216" w:type="dxa"/>
          <w:trHeight w:val="762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F67EF" w14:textId="77777777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662E3" w:rsidRPr="00AB0085" w14:paraId="269F6071" w14:textId="77777777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8216" w:type="dxa"/>
          <w:trHeight w:val="762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F795B" w14:textId="77777777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662E3" w:rsidRPr="00AB0085" w14:paraId="304E916E" w14:textId="77777777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8216" w:type="dxa"/>
          <w:trHeight w:val="678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88837" w14:textId="650F11E5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62E3" w:rsidRPr="00AB0085" w14:paraId="7F9EAD35" w14:textId="77777777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8216" w:type="dxa"/>
          <w:trHeight w:val="678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20175" w14:textId="77777777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62E3" w:rsidRPr="00AB0085" w14:paraId="2C9309B5" w14:textId="77777777" w:rsidTr="00FB6F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8216" w:type="dxa"/>
          <w:trHeight w:val="678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9ED57" w14:textId="77777777" w:rsidR="00A662E3" w:rsidRPr="00AB0085" w:rsidRDefault="00A662E3" w:rsidP="00FB6FE4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BADCAC7" w14:textId="77777777" w:rsidR="00D30D3B" w:rsidRDefault="007A682F" w:rsidP="00951838">
      <w:pPr>
        <w:spacing w:before="120" w:after="160" w:line="240" w:lineRule="auto"/>
        <w:ind w:left="-425" w:right="-284"/>
        <w:jc w:val="mediumKashida"/>
        <w:rPr>
          <w:rFonts w:ascii="Times New Roman" w:hAnsi="Times New Roman"/>
          <w:i/>
          <w:sz w:val="24"/>
          <w:szCs w:val="24"/>
        </w:rPr>
      </w:pPr>
      <w:r w:rsidRPr="007A682F">
        <w:rPr>
          <w:rFonts w:ascii="Times New Roman" w:hAnsi="Times New Roman"/>
          <w:sz w:val="24"/>
          <w:szCs w:val="24"/>
        </w:rPr>
        <w:t>&lt;*&gt;</w:t>
      </w:r>
      <w:r>
        <w:rPr>
          <w:rFonts w:ascii="Times New Roman" w:hAnsi="Times New Roman"/>
          <w:sz w:val="24"/>
          <w:szCs w:val="24"/>
        </w:rPr>
        <w:t xml:space="preserve"> </w:t>
      </w:r>
      <w:r w:rsidR="00D30D3B" w:rsidRPr="00452E8B">
        <w:rPr>
          <w:rFonts w:ascii="Times New Roman" w:hAnsi="Times New Roman"/>
          <w:i/>
          <w:sz w:val="24"/>
          <w:szCs w:val="24"/>
        </w:rPr>
        <w:t>При условии соблюдения режима введения ле</w:t>
      </w:r>
      <w:r w:rsidR="00951838">
        <w:rPr>
          <w:rFonts w:ascii="Times New Roman" w:hAnsi="Times New Roman"/>
          <w:i/>
          <w:sz w:val="24"/>
          <w:szCs w:val="24"/>
        </w:rPr>
        <w:t xml:space="preserve">карственных препаратов согласно </w:t>
      </w:r>
      <w:r w:rsidR="00D30D3B" w:rsidRPr="00452E8B">
        <w:rPr>
          <w:rFonts w:ascii="Times New Roman" w:hAnsi="Times New Roman"/>
          <w:i/>
          <w:sz w:val="24"/>
          <w:szCs w:val="24"/>
        </w:rPr>
        <w:t>инструкциям по применению лекарственных препаратов для медицинского применения</w:t>
      </w:r>
      <w:r w:rsidR="007E2E45">
        <w:rPr>
          <w:rFonts w:ascii="Times New Roman" w:hAnsi="Times New Roman"/>
          <w:i/>
          <w:sz w:val="24"/>
          <w:szCs w:val="24"/>
        </w:rPr>
        <w:t>.</w:t>
      </w:r>
    </w:p>
    <w:p w14:paraId="2548E18D" w14:textId="77777777" w:rsidR="007A682F" w:rsidRPr="007A682F" w:rsidRDefault="007A682F">
      <w:pPr>
        <w:spacing w:before="120" w:after="160" w:line="240" w:lineRule="auto"/>
        <w:ind w:left="-425" w:right="-284"/>
        <w:jc w:val="mediumKashida"/>
        <w:rPr>
          <w:rFonts w:ascii="Times New Roman" w:hAnsi="Times New Roman"/>
          <w:i/>
          <w:sz w:val="24"/>
          <w:szCs w:val="24"/>
        </w:rPr>
      </w:pPr>
    </w:p>
    <w:sectPr w:rsidR="007A682F" w:rsidRPr="007A682F" w:rsidSect="00951838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DC5"/>
    <w:rsid w:val="0001354E"/>
    <w:rsid w:val="00020002"/>
    <w:rsid w:val="000342C6"/>
    <w:rsid w:val="000366CB"/>
    <w:rsid w:val="00064689"/>
    <w:rsid w:val="00067112"/>
    <w:rsid w:val="000832C4"/>
    <w:rsid w:val="00086AD7"/>
    <w:rsid w:val="00095B24"/>
    <w:rsid w:val="000F4C4A"/>
    <w:rsid w:val="0013120C"/>
    <w:rsid w:val="0013724A"/>
    <w:rsid w:val="00156227"/>
    <w:rsid w:val="00190CCA"/>
    <w:rsid w:val="00191AB5"/>
    <w:rsid w:val="001B3F2E"/>
    <w:rsid w:val="001F1490"/>
    <w:rsid w:val="001F21CF"/>
    <w:rsid w:val="002126A5"/>
    <w:rsid w:val="002748D3"/>
    <w:rsid w:val="002948C7"/>
    <w:rsid w:val="002A011C"/>
    <w:rsid w:val="002F1EF4"/>
    <w:rsid w:val="002F4B1D"/>
    <w:rsid w:val="002F5377"/>
    <w:rsid w:val="002F7907"/>
    <w:rsid w:val="00306225"/>
    <w:rsid w:val="00374288"/>
    <w:rsid w:val="00386E35"/>
    <w:rsid w:val="003A71BE"/>
    <w:rsid w:val="003B409E"/>
    <w:rsid w:val="003C2573"/>
    <w:rsid w:val="004074E2"/>
    <w:rsid w:val="004218FE"/>
    <w:rsid w:val="00425ADE"/>
    <w:rsid w:val="00443475"/>
    <w:rsid w:val="00443F58"/>
    <w:rsid w:val="00452E8B"/>
    <w:rsid w:val="00470A18"/>
    <w:rsid w:val="00486A40"/>
    <w:rsid w:val="00496BE6"/>
    <w:rsid w:val="004B298D"/>
    <w:rsid w:val="004E0612"/>
    <w:rsid w:val="004F1798"/>
    <w:rsid w:val="00504E33"/>
    <w:rsid w:val="00506D0F"/>
    <w:rsid w:val="00510762"/>
    <w:rsid w:val="00550F2E"/>
    <w:rsid w:val="005557CF"/>
    <w:rsid w:val="0058167C"/>
    <w:rsid w:val="00603175"/>
    <w:rsid w:val="006274C0"/>
    <w:rsid w:val="00653185"/>
    <w:rsid w:val="006716D0"/>
    <w:rsid w:val="00690491"/>
    <w:rsid w:val="006A458B"/>
    <w:rsid w:val="006D66BF"/>
    <w:rsid w:val="00735997"/>
    <w:rsid w:val="00736FAD"/>
    <w:rsid w:val="007432FC"/>
    <w:rsid w:val="007941E4"/>
    <w:rsid w:val="007A682F"/>
    <w:rsid w:val="007E13EE"/>
    <w:rsid w:val="007E2E45"/>
    <w:rsid w:val="007E362E"/>
    <w:rsid w:val="008516E8"/>
    <w:rsid w:val="0085388D"/>
    <w:rsid w:val="00854E05"/>
    <w:rsid w:val="00861139"/>
    <w:rsid w:val="00861A62"/>
    <w:rsid w:val="0086436C"/>
    <w:rsid w:val="00890028"/>
    <w:rsid w:val="008911D0"/>
    <w:rsid w:val="008A60BE"/>
    <w:rsid w:val="008C3EE8"/>
    <w:rsid w:val="00911F36"/>
    <w:rsid w:val="00931CCA"/>
    <w:rsid w:val="00940AF3"/>
    <w:rsid w:val="00944844"/>
    <w:rsid w:val="00951838"/>
    <w:rsid w:val="009954D4"/>
    <w:rsid w:val="00996F3C"/>
    <w:rsid w:val="00996FCA"/>
    <w:rsid w:val="009B7546"/>
    <w:rsid w:val="009E485D"/>
    <w:rsid w:val="009E4A98"/>
    <w:rsid w:val="00A017FC"/>
    <w:rsid w:val="00A662E3"/>
    <w:rsid w:val="00A66AAE"/>
    <w:rsid w:val="00A73161"/>
    <w:rsid w:val="00A843E6"/>
    <w:rsid w:val="00A94A0B"/>
    <w:rsid w:val="00AB0085"/>
    <w:rsid w:val="00AF0297"/>
    <w:rsid w:val="00B51208"/>
    <w:rsid w:val="00B6732C"/>
    <w:rsid w:val="00B724B2"/>
    <w:rsid w:val="00B73C35"/>
    <w:rsid w:val="00BA5872"/>
    <w:rsid w:val="00BB3089"/>
    <w:rsid w:val="00BB5FB2"/>
    <w:rsid w:val="00BB6C4F"/>
    <w:rsid w:val="00BB73C9"/>
    <w:rsid w:val="00BD5A66"/>
    <w:rsid w:val="00BE7DED"/>
    <w:rsid w:val="00C32C1F"/>
    <w:rsid w:val="00C55493"/>
    <w:rsid w:val="00C60DF1"/>
    <w:rsid w:val="00CA11F6"/>
    <w:rsid w:val="00D02EC2"/>
    <w:rsid w:val="00D30D3B"/>
    <w:rsid w:val="00D33A85"/>
    <w:rsid w:val="00D42DC5"/>
    <w:rsid w:val="00D446E4"/>
    <w:rsid w:val="00D44E2D"/>
    <w:rsid w:val="00D90902"/>
    <w:rsid w:val="00DA7D4B"/>
    <w:rsid w:val="00DE10CF"/>
    <w:rsid w:val="00E303DE"/>
    <w:rsid w:val="00E465CC"/>
    <w:rsid w:val="00ED2CFB"/>
    <w:rsid w:val="00ED3566"/>
    <w:rsid w:val="00ED3DCD"/>
    <w:rsid w:val="00EE1E69"/>
    <w:rsid w:val="00F32A35"/>
    <w:rsid w:val="00F4053E"/>
    <w:rsid w:val="00FA3837"/>
    <w:rsid w:val="00FB6A40"/>
    <w:rsid w:val="00FB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5A29F"/>
  <w15:docId w15:val="{D79218E3-07DA-4CAB-B8FD-5D9C00A7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4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"/>
    <w:uiPriority w:val="99"/>
    <w:rsid w:val="00067112"/>
    <w:rPr>
      <w:rFonts w:ascii="Times New Roman" w:hAnsi="Times New Roman"/>
      <w:smallCaps/>
      <w:spacing w:val="-2"/>
      <w:sz w:val="17"/>
      <w:u w:val="none"/>
    </w:rPr>
  </w:style>
  <w:style w:type="paragraph" w:customStyle="1" w:styleId="ConsPlusNormal">
    <w:name w:val="ConsPlusNormal"/>
    <w:uiPriority w:val="99"/>
    <w:rsid w:val="0002000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customStyle="1" w:styleId="2">
    <w:name w:val="Сетка таблицы2"/>
    <w:uiPriority w:val="99"/>
    <w:rsid w:val="00D33A85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D33A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next w:val="a3"/>
    <w:uiPriority w:val="59"/>
    <w:rsid w:val="00996F3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89002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90028"/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rsid w:val="00890028"/>
    <w:rPr>
      <w:lang w:eastAsia="en-US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90028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890028"/>
    <w:rPr>
      <w:b/>
      <w:bCs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9002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9002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1042</Words>
  <Characters>8449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Ядигарова З.Т.</dc:creator>
  <cp:keywords/>
  <cp:lastModifiedBy>Томеева М.Т.</cp:lastModifiedBy>
  <cp:revision>20</cp:revision>
  <cp:lastPrinted>2018-12-28T14:55:00Z</cp:lastPrinted>
  <dcterms:created xsi:type="dcterms:W3CDTF">2022-06-02T12:11:00Z</dcterms:created>
  <dcterms:modified xsi:type="dcterms:W3CDTF">2024-01-11T06:25:00Z</dcterms:modified>
</cp:coreProperties>
</file>